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95615C" w:rsidRDefault="0092240A" w:rsidP="00416FE2">
      <w:pPr>
        <w:bidi/>
        <w:jc w:val="center"/>
        <w:rPr>
          <w:rFonts w:ascii="Traditional Arabic" w:hAnsi="Traditional Arabic" w:cs="Traditional Arabic"/>
          <w:color w:val="00B050"/>
          <w:sz w:val="32"/>
          <w:szCs w:val="32"/>
          <w:rtl/>
          <w:lang w:bidi="ar-EG"/>
        </w:rPr>
      </w:pPr>
    </w:p>
    <w:p w14:paraId="5FBF1768" w14:textId="77777777" w:rsidR="0092240A" w:rsidRPr="0095615C" w:rsidRDefault="0092240A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40F1D4A9" w14:textId="77777777" w:rsidR="004E7612" w:rsidRPr="0095615C" w:rsidRDefault="004E7612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1878361B" w14:textId="77777777" w:rsidR="0098496B" w:rsidRPr="0095615C" w:rsidRDefault="0098496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6C07410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303163E1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1D16EF3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C35365F" w14:textId="10F2DD53" w:rsidR="00D95766" w:rsidRPr="0095615C" w:rsidRDefault="00D95766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0216822" w14:textId="2CA4B5E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5E3E2D8" w14:textId="5282569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D404AFF" w14:textId="568A13AB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A216ADB" w14:textId="3F0CFDF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077E596" w14:textId="42AFAB2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8467E3D" w14:textId="7365E065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265E74A9" w14:textId="400D00D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DE58D9F" w14:textId="7BB55F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8167D7D" w14:textId="11D927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2C5E820" w14:textId="0D66F915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26E4BDB" w14:textId="1C60F75D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3FB7AF3E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04CAAF33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4EFE665A" w14:textId="10A9740C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C71973A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CC37C04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2796750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67D5B4D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22480BF" w14:textId="77777777" w:rsidR="00E6381A" w:rsidRPr="0095615C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FD5B2AC" w14:textId="77777777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647AC53" w14:textId="06AA9571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95615C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95615C" w:rsidRDefault="00E2038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4715BFD1" w:rsidR="00BB0DC2" w:rsidRPr="0095615C" w:rsidRDefault="0044125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AL-Mohanad" w:hAnsi="AL-Mohanad" w:cs="AL-Mohanad" w:hint="cs"/>
                <w:sz w:val="32"/>
                <w:szCs w:val="32"/>
                <w:rtl/>
              </w:rPr>
              <w:t xml:space="preserve">  </w:t>
            </w:r>
            <w:r w:rsidRPr="0095615C">
              <w:rPr>
                <w:rFonts w:ascii="Calibri" w:hAnsi="Calibri" w:cs="AL-Mohanad"/>
                <w:sz w:val="32"/>
                <w:szCs w:val="32"/>
              </w:rPr>
              <w:t xml:space="preserve"> </w:t>
            </w:r>
            <w:r w:rsidRPr="0095615C">
              <w:rPr>
                <w:rFonts w:ascii="Calibri" w:hAnsi="Calibri" w:cs="AL-Mohanad" w:hint="cs"/>
                <w:sz w:val="32"/>
                <w:szCs w:val="32"/>
                <w:rtl/>
              </w:rPr>
              <w:t>دلالات الألفاظ</w:t>
            </w:r>
          </w:p>
        </w:tc>
      </w:tr>
      <w:tr w:rsidR="0027521F" w:rsidRPr="0095615C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رمز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EE004F3" w:rsidR="0027521F" w:rsidRPr="00774966" w:rsidRDefault="00A913D1" w:rsidP="004A284A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proofErr w:type="spellStart"/>
            <w:r w:rsidRPr="0077496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Bis</w:t>
            </w:r>
            <w:proofErr w:type="spellEnd"/>
            <w:r w:rsidR="004A284A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  318</w:t>
            </w:r>
          </w:p>
        </w:tc>
      </w:tr>
      <w:tr w:rsidR="0027521F" w:rsidRPr="0095615C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95615C" w:rsidRDefault="00BA479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40E760D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الإسلامية</w:t>
            </w:r>
          </w:p>
        </w:tc>
      </w:tr>
      <w:tr w:rsidR="0027521F" w:rsidRPr="0095615C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1051B67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الإسلامية</w:t>
            </w:r>
          </w:p>
        </w:tc>
      </w:tr>
      <w:tr w:rsidR="00DA5A4C" w:rsidRPr="0095615C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95615C" w:rsidRDefault="00DA5A4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A8EE554" w:rsidR="00DA5A4C" w:rsidRPr="0095615C" w:rsidRDefault="001A774D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95615C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91E5952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جامعة المجمعة</w:t>
            </w:r>
          </w:p>
        </w:tc>
      </w:tr>
    </w:tbl>
    <w:p w14:paraId="5933C6BF" w14:textId="325C7E2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40A66DC8" w14:textId="593D760D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5E6AA44" w14:textId="1D1EA881" w:rsidR="00F06DEC" w:rsidRPr="0095615C" w:rsidRDefault="00F06DEC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br w:type="page"/>
      </w:r>
    </w:p>
    <w:p w14:paraId="3C332060" w14:textId="77777777" w:rsidR="00F06DEC" w:rsidRPr="0095615C" w:rsidRDefault="00F06DEC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sdt>
      <w:sdtPr>
        <w:rPr>
          <w:rFonts w:ascii="Traditional Arabic" w:hAnsi="Traditional Arabic" w:cs="Traditional Arabic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95615C" w:rsidRDefault="00F06DEC" w:rsidP="00416FE2">
          <w:pPr>
            <w:bidi/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bidi="ar-EG"/>
            </w:rPr>
          </w:pPr>
          <w:r w:rsidRPr="0095615C"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95615C" w:rsidRDefault="00F06DEC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begin"/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أ. التعريف بالمقرر الدراسي: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39790C7D" w14:textId="61E88147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ب- هدف المقرر ومخرجاته التعليمية: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_Toc337785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73E0E812" w14:textId="3716B2BA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وصف العام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33E145" w14:textId="55E13612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7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F55C8BD" w14:textId="3F7EEBC4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8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2EF18" w14:textId="21F7E48C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ج. موضوعات المقرر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_Toc337789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009B7644" w14:textId="456FD442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د. التدريس والتقييم: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_Toc337790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714BCA2" w14:textId="0FF14194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1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9579F5" w14:textId="46C448D9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2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74688B" w14:textId="67788A8D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_Toc337793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52DB93B5" w14:textId="36DE9611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و – مصادر التعلم والمرافق: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CBE604B" w14:textId="0AE10F6C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5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E80F969" w14:textId="24FC5622" w:rsidR="00EF018C" w:rsidRPr="0095615C" w:rsidRDefault="004A284A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CF4A7" w14:textId="158DCE3E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ز. تقويم جودة المقرر: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_Toc337797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1729DC2" w14:textId="04226193" w:rsidR="00EF018C" w:rsidRPr="0095615C" w:rsidRDefault="004A284A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ح. اعتماد التوصيف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_Toc337798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BE06876" w14:textId="17FA82B8" w:rsidR="00F06DEC" w:rsidRPr="0095615C" w:rsidRDefault="00F06DEC" w:rsidP="00416FE2">
          <w:pPr>
            <w:bidi/>
            <w:jc w:val="right"/>
            <w:rPr>
              <w:rFonts w:ascii="Traditional Arabic" w:hAnsi="Traditional Arabic" w:cs="Traditional Arabic"/>
              <w:sz w:val="32"/>
              <w:szCs w:val="32"/>
            </w:rPr>
          </w:pPr>
          <w:r w:rsidRPr="0095615C">
            <w:rPr>
              <w:rFonts w:ascii="Traditional Arabic" w:hAnsi="Traditional Arabic" w:cs="Traditional Arabic"/>
              <w:sz w:val="32"/>
              <w:szCs w:val="32"/>
              <w:lang w:val="ar-SA"/>
            </w:rPr>
            <w:fldChar w:fldCharType="end"/>
          </w:r>
        </w:p>
      </w:sdtContent>
    </w:sdt>
    <w:p w14:paraId="0510AA1A" w14:textId="63F64E13" w:rsidR="008A5F1E" w:rsidRPr="0095615C" w:rsidRDefault="00860622" w:rsidP="00FF5F94">
      <w:pPr>
        <w:pStyle w:val="1"/>
        <w:rPr>
          <w:b w:val="0"/>
          <w:bCs w:val="0"/>
        </w:rPr>
      </w:pPr>
      <w:r w:rsidRPr="0095615C">
        <w:rPr>
          <w:b w:val="0"/>
          <w:bCs w:val="0"/>
        </w:rPr>
        <w:br w:type="page"/>
      </w:r>
      <w:bookmarkStart w:id="0" w:name="_Toc526247378"/>
      <w:bookmarkStart w:id="1" w:name="_Toc337784"/>
      <w:r w:rsidR="00D03EC4" w:rsidRPr="0095615C">
        <w:rPr>
          <w:b w:val="0"/>
          <w:bCs w:val="0"/>
          <w:rtl/>
        </w:rPr>
        <w:lastRenderedPageBreak/>
        <w:t xml:space="preserve">أ. </w:t>
      </w:r>
      <w:r w:rsidR="000819F2" w:rsidRPr="0095615C">
        <w:rPr>
          <w:b w:val="0"/>
          <w:bCs w:val="0"/>
          <w:rtl/>
        </w:rPr>
        <w:t xml:space="preserve">التعريف بالمقرر </w:t>
      </w:r>
      <w:r w:rsidR="009076D2" w:rsidRPr="0095615C">
        <w:rPr>
          <w:b w:val="0"/>
          <w:bCs w:val="0"/>
          <w:rtl/>
        </w:rPr>
        <w:t>الدراسي:</w:t>
      </w:r>
      <w:bookmarkEnd w:id="0"/>
      <w:bookmarkEnd w:id="1"/>
      <w:r w:rsidR="000819F2" w:rsidRPr="0095615C">
        <w:rPr>
          <w:b w:val="0"/>
          <w:bCs w:val="0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0"/>
        <w:gridCol w:w="697"/>
        <w:gridCol w:w="863"/>
        <w:gridCol w:w="245"/>
        <w:gridCol w:w="168"/>
        <w:gridCol w:w="393"/>
        <w:gridCol w:w="502"/>
        <w:gridCol w:w="262"/>
        <w:gridCol w:w="681"/>
        <w:gridCol w:w="230"/>
        <w:gridCol w:w="33"/>
        <w:gridCol w:w="195"/>
        <w:gridCol w:w="427"/>
        <w:gridCol w:w="392"/>
        <w:gridCol w:w="1977"/>
        <w:gridCol w:w="262"/>
        <w:gridCol w:w="1784"/>
      </w:tblGrid>
      <w:tr w:rsidR="00D36735" w:rsidRPr="0095615C" w14:paraId="08BF5D14" w14:textId="77777777" w:rsidTr="00441256">
        <w:trPr>
          <w:jc w:val="center"/>
        </w:trPr>
        <w:tc>
          <w:tcPr>
            <w:tcW w:w="2351" w:type="pct"/>
            <w:gridSpan w:val="10"/>
            <w:tcBorders>
              <w:bottom w:val="single" w:sz="8" w:space="0" w:color="auto"/>
              <w:right w:val="nil"/>
            </w:tcBorders>
          </w:tcPr>
          <w:p w14:paraId="3DEEF3BC" w14:textId="05E565F9" w:rsidR="00D36735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bookmarkStart w:id="2" w:name="_Hlk523907061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المعتمدة: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2            </w:t>
            </w:r>
          </w:p>
        </w:tc>
        <w:tc>
          <w:tcPr>
            <w:tcW w:w="2649" w:type="pct"/>
            <w:gridSpan w:val="7"/>
            <w:tcBorders>
              <w:left w:val="nil"/>
              <w:bottom w:val="single" w:sz="8" w:space="0" w:color="auto"/>
            </w:tcBorders>
          </w:tcPr>
          <w:p w14:paraId="467B7189" w14:textId="4C0C1098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141C1" w:rsidRPr="0095615C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95615C" w14:paraId="2E5FB50E" w14:textId="77777777" w:rsidTr="00441256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كلية</w:t>
            </w:r>
            <w:r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81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hint="cs"/>
                <w:sz w:val="32"/>
                <w:szCs w:val="32"/>
                <w:rtl/>
              </w:rPr>
              <w:t>√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95615C" w14:paraId="060B704A" w14:textId="77777777" w:rsidTr="00441256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ب.</w:t>
            </w:r>
          </w:p>
        </w:tc>
        <w:tc>
          <w:tcPr>
            <w:tcW w:w="66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إجباري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hint="cs"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اختياري</w:t>
            </w:r>
            <w:r w:rsidR="000819F2"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31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537CB" w:rsidRPr="0095615C" w14:paraId="480F0F9A" w14:textId="77777777" w:rsidTr="00441256">
        <w:trPr>
          <w:trHeight w:val="340"/>
          <w:jc w:val="center"/>
        </w:trPr>
        <w:tc>
          <w:tcPr>
            <w:tcW w:w="2470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السنة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الذي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3FEE2CD5" w:rsidR="00C537CB" w:rsidRPr="0095615C" w:rsidRDefault="004A3CF5" w:rsidP="00441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خامس</w:t>
            </w:r>
          </w:p>
        </w:tc>
      </w:tr>
      <w:tr w:rsidR="00550C20" w:rsidRPr="0095615C" w14:paraId="7CC53ED0" w14:textId="77777777" w:rsidTr="00441256">
        <w:trPr>
          <w:trHeight w:val="58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2E0AAD57" w:rsidR="00550C20" w:rsidRPr="0095615C" w:rsidRDefault="00550C20" w:rsidP="004A284A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4. المتطلبات السابقة لهذا المقرر (إن وجدت)</w:t>
            </w:r>
            <w:r w:rsidR="00A913D1" w:rsidRPr="00DE3B7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</w:t>
            </w:r>
            <w:r w:rsidR="00A913D1" w:rsidRPr="00DE3B7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أدلة الأحكام الشرعية </w:t>
            </w:r>
            <w:proofErr w:type="spellStart"/>
            <w:r w:rsidR="00A913D1" w:rsidRPr="00DE3B7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Bis</w:t>
            </w:r>
            <w:proofErr w:type="spellEnd"/>
            <w:r w:rsidR="004A284A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227</w:t>
            </w:r>
            <w:bookmarkStart w:id="3" w:name="_GoBack"/>
            <w:bookmarkEnd w:id="3"/>
          </w:p>
        </w:tc>
      </w:tr>
      <w:tr w:rsidR="00C537CB" w:rsidRPr="0095615C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9F81D5C" w:rsidR="00C537CB" w:rsidRPr="0095615C" w:rsidRDefault="0081562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(إن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وجدت)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لا يوجد</w:t>
            </w:r>
          </w:p>
        </w:tc>
      </w:tr>
      <w:tr w:rsidR="00DA55B2" w:rsidRPr="0095615C" w14:paraId="797AD407" w14:textId="77777777" w:rsidTr="000A0796">
        <w:trPr>
          <w:trHeight w:val="80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bookmarkEnd w:id="2"/>
    </w:tbl>
    <w:p w14:paraId="19D3F5E9" w14:textId="77777777" w:rsidR="005C6B5C" w:rsidRPr="0095615C" w:rsidRDefault="005C6B5C" w:rsidP="00416FE2">
      <w:pPr>
        <w:bidi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0A171268" w14:textId="4C4B58BE" w:rsidR="00D47214" w:rsidRPr="0095615C" w:rsidRDefault="00D47214" w:rsidP="00416FE2">
      <w:pPr>
        <w:pStyle w:val="af6"/>
        <w:bidi/>
        <w:rPr>
          <w:rFonts w:ascii="Traditional Arabic" w:hAnsi="Traditional Arabic" w:cs="Traditional Arabic"/>
          <w:sz w:val="32"/>
          <w:szCs w:val="32"/>
        </w:rPr>
      </w:pPr>
      <w:bookmarkStart w:id="4" w:name="_Toc526247385"/>
      <w:bookmarkStart w:id="5" w:name="_Toc523814307"/>
      <w:r w:rsidRPr="0095615C">
        <w:rPr>
          <w:rFonts w:ascii="Traditional Arabic" w:hAnsi="Traditional Arabic" w:cs="Traditional Arabic"/>
          <w:sz w:val="32"/>
          <w:szCs w:val="32"/>
          <w:rtl/>
        </w:rPr>
        <w:t>6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. نمط الدراسة </w:t>
      </w:r>
      <w:r w:rsidRPr="0095615C">
        <w:rPr>
          <w:rFonts w:ascii="Traditional Arabic" w:hAnsi="Traditional Arabic" w:cs="Traditional Arabic"/>
          <w:sz w:val="32"/>
          <w:szCs w:val="32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95615C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D47214" w:rsidRPr="0095615C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11A44100" w:rsidR="00D47214" w:rsidRPr="0095615C" w:rsidRDefault="000A0796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24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7055F210" w:rsidR="00D47214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85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0A0796" w:rsidRPr="0095615C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A249F60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01D0AD5F" w:rsidR="000A0796" w:rsidRPr="0095615C" w:rsidRDefault="000A0796" w:rsidP="000A079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D47214" w:rsidRPr="0095615C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E596E14" w:rsidR="00D47214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202F0F7B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37E0B4E1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7C94DA73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4287FDBF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34A4E6B5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82AFD4C" w14:textId="3B6D0169" w:rsidR="00CB2ECC" w:rsidRPr="0095615C" w:rsidRDefault="00CB2ECC" w:rsidP="00416FE2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2CA326DF" w14:textId="77777777" w:rsidR="00D47214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7ECA72D3" w14:textId="4B4608E7" w:rsidR="00026BDF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7</w:t>
      </w:r>
      <w:r w:rsidR="00026BD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. ساعات التعلم الفعلية للمقرر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A700EC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(على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95615C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95615C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026BDF" w:rsidRPr="0095615C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50BBF44E" w:rsidR="00026BDF" w:rsidRPr="0095615C" w:rsidRDefault="005D1C91" w:rsidP="00CF5A5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24</w:t>
            </w:r>
          </w:p>
        </w:tc>
      </w:tr>
      <w:tr w:rsidR="00026BDF" w:rsidRPr="0095615C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2E981936" w:rsidR="00026BDF" w:rsidRPr="0095615C" w:rsidRDefault="00F9134E" w:rsidP="000A079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معمل أو </w:t>
            </w:r>
            <w:r w:rsidR="000A079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28FAB8EC" w:rsidR="00026BDF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           4</w:t>
            </w:r>
          </w:p>
        </w:tc>
      </w:tr>
      <w:tr w:rsidR="00026BDF" w:rsidRPr="0095615C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F51E148" w:rsidR="00026BDF" w:rsidRPr="0095615C" w:rsidRDefault="00523667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تطبيق في 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B2ACDBF" w:rsidR="00026BDF" w:rsidRPr="0095615C" w:rsidRDefault="00026BDF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5B232DAF" w:rsidR="00026BDF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28</w:t>
            </w:r>
          </w:p>
        </w:tc>
      </w:tr>
      <w:tr w:rsidR="00F9134E" w:rsidRPr="0095615C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026BDF" w:rsidRPr="0095615C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6F9C6DAF" w:rsidR="00026BDF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026BDF" w:rsidRPr="0095615C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F28CDFB" w:rsidR="00026BDF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5E1425" w:rsidRPr="0095615C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trike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28435898" w:rsidR="005E1425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10</w:t>
            </w:r>
          </w:p>
        </w:tc>
      </w:tr>
      <w:tr w:rsidR="005E1425" w:rsidRPr="0095615C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إعداد البحوث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/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3FDC2E67" w:rsidR="005E1425" w:rsidRPr="0095615C" w:rsidRDefault="00523667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19322E" w:rsidRPr="0095615C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أخرى </w:t>
            </w:r>
            <w:r w:rsidR="00A700E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(تذكر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3AAA86C7" w:rsidR="0019322E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</w:tr>
      <w:tr w:rsidR="009B0DDB" w:rsidRPr="0095615C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95615C" w:rsidRDefault="009B0DD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F36BF98" w:rsidR="009B0DDB" w:rsidRPr="0095615C" w:rsidRDefault="0001334D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28</w:t>
            </w:r>
          </w:p>
        </w:tc>
      </w:tr>
    </w:tbl>
    <w:p w14:paraId="49ABD340" w14:textId="52B0851B" w:rsidR="00026BDF" w:rsidRPr="0095615C" w:rsidRDefault="0085694E" w:rsidP="00416FE2">
      <w:pPr>
        <w:bidi/>
        <w:jc w:val="lowKashida"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 xml:space="preserve">* 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95615C" w:rsidRDefault="00A47372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3297CAFA" w14:textId="5D27ECA5" w:rsidR="00AA1554" w:rsidRPr="0095615C" w:rsidRDefault="00E454E0" w:rsidP="00FF5F94">
      <w:pPr>
        <w:pStyle w:val="1"/>
        <w:rPr>
          <w:b w:val="0"/>
          <w:bCs w:val="0"/>
        </w:rPr>
      </w:pPr>
      <w:bookmarkStart w:id="6" w:name="_Toc526247379"/>
      <w:bookmarkStart w:id="7" w:name="_Toc337785"/>
      <w:bookmarkEnd w:id="5"/>
      <w:r w:rsidRPr="0095615C">
        <w:rPr>
          <w:b w:val="0"/>
          <w:bCs w:val="0"/>
          <w:rtl/>
        </w:rPr>
        <w:t xml:space="preserve">ب- </w:t>
      </w:r>
      <w:r w:rsidR="002F4E2F" w:rsidRPr="0095615C">
        <w:rPr>
          <w:b w:val="0"/>
          <w:bCs w:val="0"/>
          <w:rtl/>
        </w:rPr>
        <w:t>هدف</w:t>
      </w:r>
      <w:r w:rsidRPr="0095615C">
        <w:rPr>
          <w:b w:val="0"/>
          <w:bCs w:val="0"/>
          <w:rtl/>
        </w:rPr>
        <w:t xml:space="preserve"> المقرر ومخرجاته </w:t>
      </w:r>
      <w:r w:rsidR="00BA479B" w:rsidRPr="0095615C">
        <w:rPr>
          <w:b w:val="0"/>
          <w:bCs w:val="0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95615C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4D0FDEC" w:rsidR="00192987" w:rsidRPr="0095615C" w:rsidRDefault="00192987" w:rsidP="00CF5A5D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</w:pPr>
            <w:bookmarkStart w:id="8" w:name="_Toc337786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1.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EG"/>
              </w:rPr>
              <w:t>ال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وصف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العام 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لمقرر:</w:t>
            </w:r>
            <w:bookmarkEnd w:id="8"/>
          </w:p>
          <w:p w14:paraId="3F992ADD" w14:textId="64F0984F" w:rsidR="00673AFD" w:rsidRPr="0095615C" w:rsidRDefault="00230BE2" w:rsidP="00A913D1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يتناول هذا المقرر </w:t>
            </w:r>
            <w:r w:rsidR="00A913D1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مفهوم الدلالة في اللغة والاصطلاح وأنواع الدلالة ، وأقسام دلالة اللفظ على المعنى عند الجمهور والحنفية وذلك من ناحية ظهور معناه وخفاءه ومن ناحية اطلاقه وتقييده وعمومه وخصوصه ومنطوقه ومفهومه.</w:t>
            </w:r>
          </w:p>
          <w:p w14:paraId="72D97E3A" w14:textId="6E72A7B8" w:rsidR="00673AFD" w:rsidRPr="0095615C" w:rsidRDefault="00673AFD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AA1554" w:rsidRPr="0095615C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95615C" w:rsidRDefault="00192987" w:rsidP="00416FE2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</w:rPr>
            </w:pPr>
            <w:bookmarkStart w:id="9" w:name="_Toc526247380"/>
            <w:bookmarkStart w:id="10" w:name="_Toc337787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2</w:t>
            </w:r>
            <w:r w:rsidR="0081562B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. </w:t>
            </w:r>
            <w:bookmarkEnd w:id="9"/>
            <w:r w:rsidR="002F4E2F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الهدف الرئيس للمقرر</w:t>
            </w:r>
            <w:bookmarkEnd w:id="10"/>
            <w:r w:rsidR="00E454E0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</w:tr>
      <w:tr w:rsidR="00AA1554" w:rsidRPr="0095615C" w14:paraId="5D9CF27F" w14:textId="77777777" w:rsidTr="00146423">
        <w:trPr>
          <w:trHeight w:val="2054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bidiVisual/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72"/>
            </w:tblGrid>
            <w:tr w:rsidR="00A913D1" w:rsidRPr="0095615C" w14:paraId="779C8348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9E59545" w14:textId="46BFDD1E" w:rsidR="00A913D1" w:rsidRPr="0095615C" w:rsidRDefault="00146423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إدراك معنى ومفهوم </w:t>
                  </w:r>
                  <w:r w:rsidR="00A913D1"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دلالات الألفاظ لغة واصطلاحا</w:t>
                  </w:r>
                  <w:r w:rsidR="00A913D1"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2B6979CC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4A654DE0" w14:textId="4567ECC8" w:rsidR="00A913D1" w:rsidRPr="0095615C" w:rsidRDefault="00A913D1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معرفة تقسيمات دلالات الالفاظ باعتباراتها المتعددة وفق مفردات المقرر</w:t>
                  </w:r>
                </w:p>
              </w:tc>
            </w:tr>
            <w:tr w:rsidR="00A913D1" w:rsidRPr="0095615C" w14:paraId="21D0F792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08723E69" w14:textId="492F8D36" w:rsidR="00A913D1" w:rsidRPr="0095615C" w:rsidRDefault="00A913D1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إدراك أسس استنباط الأحكام .</w:t>
                  </w:r>
                  <w:r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6675AE19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AF364F9" w14:textId="43D1B90A" w:rsidR="00A913D1" w:rsidRPr="0095615C" w:rsidRDefault="00A913D1" w:rsidP="00A913D1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إدراك أسباب الاختلاف في الفهم والتطبيق : العائد إلى دلالات الألفاظ ، وأثر ذلك في اختلاف الفقهاء .</w:t>
                  </w:r>
                  <w:r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</w:tbl>
          <w:p w14:paraId="09DC25A5" w14:textId="62AF12CE" w:rsidR="00807FAF" w:rsidRPr="0095615C" w:rsidRDefault="00807FAF" w:rsidP="00146423">
            <w:pPr>
              <w:bidi/>
              <w:spacing w:line="276" w:lineRule="auto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05711FF0" w14:textId="4CD03797" w:rsidR="00BD2CF4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1" w:name="_Toc526247382"/>
      <w:bookmarkStart w:id="12" w:name="_Toc337788"/>
      <w:bookmarkStart w:id="13" w:name="_Hlk950932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3. </w:t>
      </w:r>
      <w:r w:rsidR="00E454E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للمقرر:</w:t>
      </w:r>
      <w:bookmarkEnd w:id="11"/>
      <w:bookmarkEnd w:id="12"/>
    </w:p>
    <w:tbl>
      <w:tblPr>
        <w:tblStyle w:val="af0"/>
        <w:bidiVisual/>
        <w:tblW w:w="9731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7341"/>
        <w:gridCol w:w="1627"/>
      </w:tblGrid>
      <w:tr w:rsidR="00416FE2" w:rsidRPr="0095615C" w14:paraId="7A1D0279" w14:textId="665DD7BB" w:rsidTr="00146423">
        <w:trPr>
          <w:tblHeader/>
        </w:trPr>
        <w:tc>
          <w:tcPr>
            <w:tcW w:w="810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رمز </w:t>
            </w:r>
          </w:p>
          <w:p w14:paraId="392A1599" w14:textId="55A05D13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 التعلم المرتبط للبرنامج </w:t>
            </w:r>
          </w:p>
        </w:tc>
      </w:tr>
      <w:tr w:rsidR="00416FE2" w:rsidRPr="0095615C" w14:paraId="5B094621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30EFBBC8" w14:textId="1E8B614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31397F25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</w:t>
            </w:r>
            <w:r w:rsidR="00146423"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0D58191" w:rsidR="00416FE2" w:rsidRPr="0095615C" w:rsidRDefault="00146423" w:rsidP="00CF054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الطالب اصطلاحات الدلالات اللفظية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B0145AD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ع1</w:t>
            </w:r>
          </w:p>
        </w:tc>
      </w:tr>
      <w:tr w:rsidR="00416FE2" w:rsidRPr="0095615C" w14:paraId="3806A3EC" w14:textId="55D3FA0F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29D12073" w:rsidR="00416FE2" w:rsidRPr="0095615C" w:rsidRDefault="00146423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 xml:space="preserve">1 </w:t>
            </w:r>
            <w:r w:rsidR="00416FE2" w:rsidRPr="0095615C">
              <w:rPr>
                <w:rFonts w:ascii="Traditional Arabic" w:hAnsi="Traditional Arabic" w:cs="Traditional Arabic"/>
                <w:sz w:val="32"/>
                <w:szCs w:val="32"/>
              </w:rPr>
              <w:t>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891A288" w:rsidR="00416FE2" w:rsidRPr="0095615C" w:rsidRDefault="00146423" w:rsidP="00CF054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القواعد الأصولية المرتبطة ببعض الدلالات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DADF54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ع2</w:t>
            </w:r>
          </w:p>
        </w:tc>
      </w:tr>
      <w:tr w:rsidR="00416FE2" w:rsidRPr="0095615C" w14:paraId="5B2A5FFD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51756837" w:rsidR="00416FE2" w:rsidRPr="0095615C" w:rsidRDefault="00146423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Theme="majorBidi" w:hAnsiTheme="majorBidi" w:cstheme="majorBidi" w:hint="cs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236895" w14:textId="1AE5498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15278B82" w:rsidR="00416FE2" w:rsidRPr="0095615C" w:rsidRDefault="00146423" w:rsidP="00E346E8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يستنتج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الطالب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الفروق الأصولية بين دلالات الألفاظ ( كالفرق بين الأمر والنهي مثلا)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71F865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م1</w:t>
            </w:r>
          </w:p>
        </w:tc>
      </w:tr>
      <w:tr w:rsidR="00416FE2" w:rsidRPr="0095615C" w14:paraId="597D1414" w14:textId="60019B8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62577666" w:rsidR="00416FE2" w:rsidRPr="0095615C" w:rsidRDefault="00146423" w:rsidP="00E346E8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يقارن الطالب بين منهج الحنفية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ومنهج الجمهور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في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مفهوم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بعض الاصطلاحات الأصولية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D52EC5F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م2</w:t>
            </w:r>
          </w:p>
        </w:tc>
      </w:tr>
      <w:tr w:rsidR="00416FE2" w:rsidRPr="0095615C" w14:paraId="5946A00C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95615C" w:rsidRDefault="00416FE2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04EDC6" w14:textId="3E38861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712EEDF8" w:rsidR="00416FE2" w:rsidRPr="0095615C" w:rsidRDefault="00E346E8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E075B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عرض أفكاره بصورة جيدة تمكنه من إيصال فكرته لغير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ه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7A28C30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ك1  </w:t>
            </w:r>
          </w:p>
        </w:tc>
      </w:tr>
      <w:tr w:rsidR="00416FE2" w:rsidRPr="0095615C" w14:paraId="0573E170" w14:textId="0641E32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6A978FD" w:rsidR="00416FE2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أن يتمكن الطالب من النقد البناء المبني على أسس صحيحة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FD1331B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ك2 </w:t>
            </w:r>
          </w:p>
        </w:tc>
      </w:tr>
      <w:bookmarkEnd w:id="13"/>
    </w:tbl>
    <w:p w14:paraId="41870ED7" w14:textId="77777777" w:rsidR="00741AEF" w:rsidRPr="0095615C" w:rsidRDefault="00741AEF" w:rsidP="00416FE2">
      <w:pPr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14:paraId="3F0E7F34" w14:textId="30E9BC2B" w:rsidR="0062544C" w:rsidRPr="0095615C" w:rsidRDefault="00F851F7" w:rsidP="00FF5F94">
      <w:pPr>
        <w:pStyle w:val="1"/>
        <w:rPr>
          <w:b w:val="0"/>
          <w:bCs w:val="0"/>
        </w:rPr>
      </w:pPr>
      <w:bookmarkStart w:id="14" w:name="_Toc526247383"/>
      <w:bookmarkStart w:id="15" w:name="_Toc337789"/>
      <w:r w:rsidRPr="0095615C">
        <w:rPr>
          <w:b w:val="0"/>
          <w:bCs w:val="0"/>
          <w:rtl/>
        </w:rPr>
        <w:t xml:space="preserve">ج. </w:t>
      </w:r>
      <w:r w:rsidR="00995F99" w:rsidRPr="0095615C">
        <w:rPr>
          <w:b w:val="0"/>
          <w:bCs w:val="0"/>
          <w:rtl/>
        </w:rPr>
        <w:t>موضوعات</w:t>
      </w:r>
      <w:r w:rsidRPr="0095615C">
        <w:rPr>
          <w:b w:val="0"/>
          <w:bCs w:val="0"/>
          <w:rtl/>
        </w:rPr>
        <w:t xml:space="preserve"> المقرر</w:t>
      </w:r>
      <w:bookmarkEnd w:id="14"/>
      <w:bookmarkEnd w:id="15"/>
      <w:r w:rsidRPr="0095615C">
        <w:rPr>
          <w:b w:val="0"/>
          <w:bCs w:val="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7377"/>
        <w:gridCol w:w="1378"/>
      </w:tblGrid>
      <w:tr w:rsidR="00D225ED" w:rsidRPr="0095615C" w14:paraId="587DDBA3" w14:textId="77777777" w:rsidTr="00962A20">
        <w:trPr>
          <w:trHeight w:val="461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73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ساعات الاتصال</w:t>
            </w:r>
          </w:p>
        </w:tc>
      </w:tr>
      <w:tr w:rsidR="00962A20" w:rsidRPr="0095615C" w14:paraId="7A7D722A" w14:textId="77777777" w:rsidTr="00962A20">
        <w:trPr>
          <w:jc w:val="center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1</w:t>
            </w:r>
          </w:p>
        </w:tc>
        <w:tc>
          <w:tcPr>
            <w:tcW w:w="73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533D57B8" w:rsidR="00962A20" w:rsidRPr="0095615C" w:rsidRDefault="00962A20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مفهوم الدلالة ، وأقسامها  ( دلالة المطابقة والتضمن والتزام)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DAE07A0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1ECDCD5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566B3C56" w14:textId="013E5F74" w:rsidR="00962A20" w:rsidRPr="0095615C" w:rsidRDefault="00962A20" w:rsidP="00962A20">
            <w:pPr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أقسام دلالة اللفظ على معناه من حيث الوضوح والخفاء ،عند الجمهور ( النص والظاهر والمجمل  )</w:t>
            </w:r>
          </w:p>
          <w:p w14:paraId="3991BA1B" w14:textId="6AF68A0E" w:rsidR="00962A20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وعند الحنفية: الواضح الدلالة ( الظاهر، النص، المفسر، المحكم) وخفي الدلالة( الخفي، المشكل، المجمل، المتشابه)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12BB5F9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123517E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3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5BF4C84D" w:rsidR="00962A20" w:rsidRPr="0095615C" w:rsidRDefault="00962A20" w:rsidP="00326CB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أقسام دلالة اللفظ على معناه من حيث الاستعمال ( الحقيقة والمجاز )والتعريف بكل قسم مع الأمثلة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567D36F1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7575697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4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0AADB21E" w:rsidR="00962A20" w:rsidRPr="0095615C" w:rsidRDefault="00962A20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أقسام دلالة اللفظ على معناه من حيث  الطلب 1/ دلالة الأمر : تعريفها ، القواعد المتعلقة بها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)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دلالة الأمر المطلق على والجوب وغيره ـ  دلالة الأمر على الفور أو التراخي، دلالة الأمر بعد الحظر، دلالة الأمر على التكرار، دلالة الأمر المجرد على الوجوب أو الندب والاختلاف في ذلك)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69942BED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54E1ECC3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6DED09A" w:rsidR="00962A20" w:rsidRPr="0095615C" w:rsidRDefault="00962A20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دلالة النهي: التعريف بها، صيغ النهي، دلالة النهي على الفور، مقتضى النهي للفساد والبطلان</w:t>
            </w:r>
            <w:r w:rsidR="00303953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والخلاف في ذلك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52000D4D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D456FE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96E6C5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6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56B1438A" w:rsidR="00962A20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أقسام دلالة اللفظ على معناه من حيث العموم والخصوص  ، صيغ العموم، عموم المقتضى. أنواع العموم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05A8008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87A1FA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436F" w14:textId="4C404204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7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9ADA0" w14:textId="5260628B" w:rsidR="00962A20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المراد بالتخصيص . أنواع المخصصات ، مع الأمثلة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FD6A4B9" w14:textId="77D48404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962A20" w:rsidRPr="0095615C" w14:paraId="0757323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C35D7" w14:textId="5831748F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8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A1E32" w14:textId="40889246" w:rsidR="00962A20" w:rsidRPr="0095615C" w:rsidRDefault="00962A20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أقسام دلالة اللفظ على معناه من حيث الإطلاق والتقييد ( المطلق والمقيد ).أقسام حمل المطلق على المقيد ، وحكم كل قسم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753AA3" w14:textId="1970DE25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EADEF7A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E4EE9" w14:textId="2A78DF92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64292" w14:textId="2F0FE0BD" w:rsidR="00962A20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أقسام دلالة اللفظ على معناه من حيث النطق وعدمه (المنطوق والمفهوم أقسام المنطوق ، وتعريف كل قسم ، وأنواعه ، وحجيته ،وأمثلته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844B3AD" w14:textId="345885E0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A3860F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9106E" w14:textId="364AD02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884891" w14:textId="4E914682" w:rsidR="00962A20" w:rsidRPr="0095615C" w:rsidRDefault="00962A20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دلالة المفهوم: أنواع المفهوم والتعريف بكل قسم وأنواع مفهوم المخالفة وحجيته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C54BF37" w14:textId="18A541DB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D225ED" w:rsidRPr="0095615C" w14:paraId="59B12369" w14:textId="77777777" w:rsidTr="00326CB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82E2BCC" w:rsidR="00D225ED" w:rsidRPr="0095615C" w:rsidRDefault="004F4CA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8</w:t>
            </w:r>
          </w:p>
        </w:tc>
      </w:tr>
    </w:tbl>
    <w:p w14:paraId="71F91938" w14:textId="34702087" w:rsidR="00636783" w:rsidRPr="0095615C" w:rsidRDefault="00636783" w:rsidP="00416FE2">
      <w:pPr>
        <w:bidi/>
        <w:rPr>
          <w:rFonts w:ascii="Traditional Arabic" w:hAnsi="Traditional Arabic" w:cs="Traditional Arabic"/>
          <w:sz w:val="32"/>
          <w:szCs w:val="32"/>
        </w:rPr>
      </w:pPr>
    </w:p>
    <w:p w14:paraId="13BD6D71" w14:textId="6547E94B" w:rsidR="00B42843" w:rsidRPr="0095615C" w:rsidRDefault="00BA479B" w:rsidP="00FF5F94">
      <w:pPr>
        <w:pStyle w:val="1"/>
        <w:rPr>
          <w:b w:val="0"/>
          <w:bCs w:val="0"/>
        </w:rPr>
      </w:pPr>
      <w:bookmarkStart w:id="16" w:name="_Toc526247384"/>
      <w:bookmarkStart w:id="17" w:name="_Toc337790"/>
      <w:r w:rsidRPr="0095615C">
        <w:rPr>
          <w:b w:val="0"/>
          <w:bCs w:val="0"/>
          <w:rtl/>
        </w:rPr>
        <w:t>د.</w:t>
      </w:r>
      <w:r w:rsidR="00F851F7" w:rsidRPr="0095615C">
        <w:rPr>
          <w:b w:val="0"/>
          <w:bCs w:val="0"/>
          <w:rtl/>
        </w:rPr>
        <w:t xml:space="preserve"> التدريس </w:t>
      </w:r>
      <w:r w:rsidRPr="0095615C">
        <w:rPr>
          <w:b w:val="0"/>
          <w:bCs w:val="0"/>
          <w:rtl/>
        </w:rPr>
        <w:t>والتقييم:</w:t>
      </w:r>
      <w:bookmarkEnd w:id="16"/>
      <w:bookmarkEnd w:id="17"/>
    </w:p>
    <w:p w14:paraId="1F61F646" w14:textId="5500FA9A" w:rsidR="00AD1A5E" w:rsidRPr="0095615C" w:rsidRDefault="00C80002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8" w:name="_Toc526247386"/>
      <w:bookmarkStart w:id="19" w:name="_Toc337791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  <w:t xml:space="preserve">1. 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D94F24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ربط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مخرجات التعلم للمقرر مع كل من استراتيجيات التدريس </w:t>
      </w:r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وطرق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التق</w:t>
      </w:r>
      <w:r w:rsidR="00AF48A6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يم</w:t>
      </w:r>
      <w:bookmarkEnd w:id="18"/>
      <w:bookmarkEnd w:id="19"/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</w:p>
    <w:tbl>
      <w:tblPr>
        <w:bidiVisual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602"/>
      </w:tblGrid>
      <w:tr w:rsidR="00AD1A5E" w:rsidRPr="0095615C" w14:paraId="7771BA02" w14:textId="77777777" w:rsidTr="00CE05F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95615C" w:rsidRDefault="00CD774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</w:t>
            </w:r>
            <w:r w:rsidR="0033030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95615C" w:rsidRDefault="00144E33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602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95615C" w:rsidRDefault="00C8000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95615C" w14:paraId="53F9225A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95615C" w:rsidRDefault="00AD1A5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95615C" w:rsidRDefault="00C02B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المعارف</w:t>
            </w:r>
          </w:p>
        </w:tc>
      </w:tr>
      <w:tr w:rsidR="00383051" w:rsidRPr="0095615C" w14:paraId="7D932913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A626475" w14:textId="39FB2FDD" w:rsidR="00383051" w:rsidRPr="0095615C" w:rsidRDefault="00303953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الطالب اصطلاحات الدلالات اللفظية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</w:tc>
        <w:tc>
          <w:tcPr>
            <w:tcW w:w="2437" w:type="dxa"/>
          </w:tcPr>
          <w:p w14:paraId="18C7DEFE" w14:textId="355F15C5" w:rsidR="00383051" w:rsidRPr="0095615C" w:rsidRDefault="00383051" w:rsidP="00303953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4BB49A2B" w14:textId="082D197D" w:rsidR="00383051" w:rsidRPr="0095615C" w:rsidRDefault="00383051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</w:tcPr>
          <w:p w14:paraId="6A8B5044" w14:textId="4344F2F6" w:rsidR="00383051" w:rsidRPr="0095615C" w:rsidRDefault="00383051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اختبارات شفهية، اختبارات تحريرية، التقييم الذاتي للأعمال الفردية في ضوء التغذية الراجعة.</w:t>
            </w:r>
          </w:p>
        </w:tc>
      </w:tr>
      <w:tr w:rsidR="00383051" w:rsidRPr="0095615C" w14:paraId="59024F8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EFE41CD" w14:textId="74680055" w:rsidR="00383051" w:rsidRPr="0095615C" w:rsidRDefault="00303953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 يعرف القواعد الأصولية المرتبطة ببعض الدلالات</w:t>
            </w:r>
          </w:p>
        </w:tc>
        <w:tc>
          <w:tcPr>
            <w:tcW w:w="2437" w:type="dxa"/>
          </w:tcPr>
          <w:p w14:paraId="1B2F1FA7" w14:textId="0CA50831" w:rsidR="00383051" w:rsidRPr="0095615C" w:rsidRDefault="00303953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المحاضرة 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والمناقشة والحوار   . </w:t>
            </w:r>
          </w:p>
        </w:tc>
        <w:tc>
          <w:tcPr>
            <w:tcW w:w="2602" w:type="dxa"/>
          </w:tcPr>
          <w:p w14:paraId="79DE1CC3" w14:textId="27C29B60" w:rsidR="00383051" w:rsidRPr="0095615C" w:rsidRDefault="00303953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تحريرية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و</w:t>
            </w:r>
            <w:r w:rsidR="00383051"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الواجبات.</w:t>
            </w:r>
          </w:p>
        </w:tc>
      </w:tr>
      <w:tr w:rsidR="00383051" w:rsidRPr="0095615C" w14:paraId="1D8E4809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60027434" w:rsidR="00383051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المهارات</w:t>
            </w:r>
          </w:p>
        </w:tc>
      </w:tr>
      <w:tr w:rsidR="00CE05F6" w:rsidRPr="0095615C" w14:paraId="4D836130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3997" w:type="dxa"/>
            <w:vMerge w:val="restart"/>
            <w:tcBorders>
              <w:top w:val="dashSmallGap" w:sz="4" w:space="0" w:color="auto"/>
              <w:left w:val="single" w:sz="8" w:space="0" w:color="auto"/>
            </w:tcBorders>
          </w:tcPr>
          <w:p w14:paraId="7D1852FC" w14:textId="3964F1F3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يستنتج الطالب الفروق الأصولية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>بين دلالات الألفاظ</w:t>
            </w:r>
          </w:p>
        </w:tc>
        <w:tc>
          <w:tcPr>
            <w:tcW w:w="2437" w:type="dxa"/>
            <w:vMerge w:val="restart"/>
          </w:tcPr>
          <w:p w14:paraId="16751A18" w14:textId="517D6B02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 xml:space="preserve">المحاضرة ،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 xml:space="preserve">استراتيجية التعليم التعاوني والتعليم الذاتي.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2934983E" w14:textId="6DD479B5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العصف الذهني، المناقشة.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02" w:type="dxa"/>
            <w:vMerge w:val="restart"/>
          </w:tcPr>
          <w:p w14:paraId="2A828BB9" w14:textId="77777777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 xml:space="preserve"> الواجبات ، الأسئلة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>الشفوية,</w:t>
            </w:r>
          </w:p>
          <w:p w14:paraId="6D36F20D" w14:textId="77777777" w:rsidR="00CE05F6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الواجبات </w:t>
            </w:r>
          </w:p>
          <w:p w14:paraId="61C13E64" w14:textId="6FF0BF40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الاختبارات التحريرية والشفوية</w:t>
            </w:r>
          </w:p>
        </w:tc>
      </w:tr>
      <w:tr w:rsidR="00CE05F6" w:rsidRPr="0095615C" w14:paraId="1AA55F8C" w14:textId="77777777" w:rsidTr="00CE05F6">
        <w:trPr>
          <w:trHeight w:val="1454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lastRenderedPageBreak/>
              <w:t>2.2</w:t>
            </w:r>
          </w:p>
        </w:tc>
        <w:tc>
          <w:tcPr>
            <w:tcW w:w="3997" w:type="dxa"/>
            <w:vMerge/>
            <w:tcBorders>
              <w:left w:val="single" w:sz="8" w:space="0" w:color="auto"/>
              <w:bottom w:val="single" w:sz="12" w:space="0" w:color="auto"/>
            </w:tcBorders>
          </w:tcPr>
          <w:p w14:paraId="24866050" w14:textId="489C7767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14:paraId="52299E06" w14:textId="4DF6F72B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</w:tcPr>
          <w:p w14:paraId="21A03887" w14:textId="55BC0E6F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E05F6" w:rsidRPr="0095615C" w14:paraId="10F934E3" w14:textId="77777777" w:rsidTr="00A828C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6DF70F32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يقارن الطالب بين منهج الحنفية ومنهج الجمهور في مفهوم  بعض الاصطلاحات الأصولية  </w:t>
            </w: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14:paraId="23AF27ED" w14:textId="74E800AA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  <w:tcBorders>
              <w:bottom w:val="single" w:sz="8" w:space="0" w:color="auto"/>
            </w:tcBorders>
            <w:vAlign w:val="center"/>
          </w:tcPr>
          <w:p w14:paraId="119B6187" w14:textId="359D76EC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383051" w:rsidRPr="0095615C" w14:paraId="0BED268C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83051" w:rsidRPr="0095615C" w:rsidRDefault="00383051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الكفاءات</w:t>
            </w:r>
          </w:p>
        </w:tc>
      </w:tr>
      <w:tr w:rsidR="00CE05F6" w:rsidRPr="0095615C" w14:paraId="79108FDF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6A3171C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قدر الطالب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أفكاره بصورة جيدة تمكنه من إيصال فكرته لغيره  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7452AA7D" w14:textId="17971E2E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val="en-AU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</w:p>
          <w:p w14:paraId="78BF2B8A" w14:textId="797578AE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14:paraId="5C839F6D" w14:textId="77777777" w:rsidR="00CE05F6" w:rsidRPr="0095615C" w:rsidRDefault="00CE05F6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الملاحظة</w:t>
            </w:r>
          </w:p>
          <w:p w14:paraId="40880E16" w14:textId="7CB95AA9" w:rsidR="00CE05F6" w:rsidRPr="0095615C" w:rsidRDefault="00CE05F6" w:rsidP="00CE05F6">
            <w:pPr>
              <w:bidi/>
              <w:ind w:left="360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58F639B4" w14:textId="1D28EB53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أسئلة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حوارية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CE05F6" w:rsidRPr="0095615C" w14:paraId="018E102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49BA7C4A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أن يتمكن الطالب من النقد البناء المبني على أسس صحيحة</w:t>
            </w:r>
          </w:p>
        </w:tc>
        <w:tc>
          <w:tcPr>
            <w:tcW w:w="2437" w:type="dxa"/>
            <w:vAlign w:val="center"/>
          </w:tcPr>
          <w:p w14:paraId="7AF6F16E" w14:textId="1B0FC037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</w:p>
        </w:tc>
        <w:tc>
          <w:tcPr>
            <w:tcW w:w="2602" w:type="dxa"/>
            <w:vAlign w:val="center"/>
          </w:tcPr>
          <w:p w14:paraId="6E991380" w14:textId="36086FE4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تقييم العروض التقديمية</w:t>
            </w:r>
          </w:p>
        </w:tc>
      </w:tr>
      <w:tr w:rsidR="00975F80" w:rsidRPr="0095615C" w14:paraId="1B550636" w14:textId="77777777" w:rsidTr="00CE05F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975F80" w:rsidRPr="0095615C" w:rsidRDefault="00975F80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6B38947" w14:textId="5DA93FE8" w:rsidR="00E34F0F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</w:pPr>
      <w:bookmarkStart w:id="20" w:name="_Toc337792"/>
      <w:bookmarkStart w:id="21" w:name="_Toc526247387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2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. </w:t>
      </w:r>
      <w:r w:rsidR="00C26B9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6A037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تقييم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الطلبة</w:t>
      </w:r>
      <w:bookmarkEnd w:id="20"/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95615C" w14:paraId="5E1D9249" w14:textId="77777777" w:rsidTr="0072449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95615C" w:rsidRDefault="00DE07A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95615C" w:rsidRDefault="0015581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أنشطة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توقيت التقييم</w:t>
            </w:r>
          </w:p>
          <w:p w14:paraId="3AE19094" w14:textId="16C2EB48" w:rsidR="008016CD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من </w:t>
            </w:r>
            <w:r w:rsidR="002263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إجمالي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8F1ED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درجة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التق</w:t>
            </w:r>
            <w:r w:rsidR="007648F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724494" w:rsidRPr="0095615C" w14:paraId="2A1E4DD6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</w:tcPr>
          <w:p w14:paraId="275CE9D0" w14:textId="351495DC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الأول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( تحريري)</w:t>
            </w:r>
          </w:p>
        </w:tc>
        <w:tc>
          <w:tcPr>
            <w:tcW w:w="1348" w:type="dxa"/>
          </w:tcPr>
          <w:p w14:paraId="3282A010" w14:textId="1A925ADF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2247" w:type="dxa"/>
          </w:tcPr>
          <w:p w14:paraId="584354F0" w14:textId="3DAE7590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15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0D4AB97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5555" w:type="dxa"/>
          </w:tcPr>
          <w:p w14:paraId="053CC4DF" w14:textId="368DE1F9" w:rsidR="00724494" w:rsidRPr="0095615C" w:rsidRDefault="00FF5F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البحوث والواجبات</w:t>
            </w:r>
          </w:p>
        </w:tc>
        <w:tc>
          <w:tcPr>
            <w:tcW w:w="1348" w:type="dxa"/>
          </w:tcPr>
          <w:p w14:paraId="07594946" w14:textId="7D12072D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2247" w:type="dxa"/>
          </w:tcPr>
          <w:p w14:paraId="075CC6FE" w14:textId="3F65DA7F" w:rsidR="00724494" w:rsidRPr="0095615C" w:rsidRDefault="008B19CE" w:rsidP="00FF5F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20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37B06F1E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5274CF35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الثاني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)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تحريري)</w:t>
            </w:r>
          </w:p>
        </w:tc>
        <w:tc>
          <w:tcPr>
            <w:tcW w:w="1348" w:type="dxa"/>
          </w:tcPr>
          <w:p w14:paraId="4874F93C" w14:textId="65529EB0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2247" w:type="dxa"/>
          </w:tcPr>
          <w:p w14:paraId="4A8A5374" w14:textId="17FE7FF2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724494" w:rsidRPr="0095615C" w14:paraId="46A8423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vAlign w:val="center"/>
          </w:tcPr>
          <w:p w14:paraId="5139953C" w14:textId="50CD8E09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اختبار نهائي</w:t>
            </w:r>
          </w:p>
        </w:tc>
        <w:tc>
          <w:tcPr>
            <w:tcW w:w="1348" w:type="dxa"/>
            <w:vAlign w:val="center"/>
          </w:tcPr>
          <w:p w14:paraId="291F035A" w14:textId="10AF6DD1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نهاية الفصل الدراسي</w:t>
            </w:r>
          </w:p>
        </w:tc>
        <w:tc>
          <w:tcPr>
            <w:tcW w:w="2247" w:type="dxa"/>
            <w:vAlign w:val="center"/>
          </w:tcPr>
          <w:p w14:paraId="25D06465" w14:textId="49FA943E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50%</w:t>
            </w:r>
          </w:p>
        </w:tc>
      </w:tr>
    </w:tbl>
    <w:p w14:paraId="3EE92555" w14:textId="76011C59" w:rsidR="00245E1B" w:rsidRPr="0095615C" w:rsidRDefault="00C26B99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التق</w:t>
      </w:r>
      <w:r w:rsidR="007648F8" w:rsidRPr="0095615C">
        <w:rPr>
          <w:rFonts w:ascii="Traditional Arabic" w:hAnsi="Traditional Arabic" w:cs="Traditional Arabic"/>
          <w:sz w:val="32"/>
          <w:szCs w:val="32"/>
          <w:rtl/>
        </w:rPr>
        <w:t>ي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(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اختبار</w:t>
      </w:r>
      <w:r w:rsidR="00496BB5" w:rsidRPr="0095615C">
        <w:rPr>
          <w:rFonts w:ascii="Traditional Arabic" w:hAnsi="Traditional Arabic" w:cs="Traditional Arabic"/>
          <w:sz w:val="32"/>
          <w:szCs w:val="32"/>
          <w:rtl/>
        </w:rPr>
        <w:t xml:space="preserve"> تحريري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شفهي،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عرض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تقديمي</w:t>
      </w:r>
      <w:r w:rsidR="004A4CAB" w:rsidRPr="0095615C">
        <w:rPr>
          <w:rFonts w:ascii="Traditional Arabic" w:hAnsi="Traditional Arabic" w:cs="Traditional Arabic"/>
          <w:sz w:val="32"/>
          <w:szCs w:val="32"/>
          <w:rtl/>
        </w:rPr>
        <w:t>، مشروع جماعي، ورقة عمل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الخ)</w:t>
      </w:r>
    </w:p>
    <w:p w14:paraId="05BB8046" w14:textId="4C644CA5" w:rsidR="008746CB" w:rsidRPr="0095615C" w:rsidRDefault="008746CB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lang w:bidi="ar-EG"/>
        </w:rPr>
      </w:pPr>
    </w:p>
    <w:p w14:paraId="3EDD2584" w14:textId="44F50F0C" w:rsidR="00BC0F44" w:rsidRPr="0095615C" w:rsidRDefault="00BC0F44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</w:rPr>
      </w:pPr>
    </w:p>
    <w:p w14:paraId="46A47A68" w14:textId="6D9AA5BE" w:rsidR="004F498B" w:rsidRPr="0095615C" w:rsidRDefault="00393441" w:rsidP="00FF5F94">
      <w:pPr>
        <w:pStyle w:val="1"/>
        <w:rPr>
          <w:b w:val="0"/>
          <w:bCs w:val="0"/>
        </w:rPr>
      </w:pPr>
      <w:bookmarkStart w:id="22" w:name="_Toc526247388"/>
      <w:bookmarkStart w:id="23" w:name="_Toc337793"/>
      <w:r w:rsidRPr="0095615C">
        <w:rPr>
          <w:b w:val="0"/>
          <w:bCs w:val="0"/>
          <w:rtl/>
        </w:rPr>
        <w:t xml:space="preserve">هـ - </w:t>
      </w:r>
      <w:r w:rsidR="00013764" w:rsidRPr="0095615C">
        <w:rPr>
          <w:b w:val="0"/>
          <w:bCs w:val="0"/>
          <w:rtl/>
        </w:rPr>
        <w:t xml:space="preserve">أنشطة </w:t>
      </w:r>
      <w:r w:rsidR="00F95A87" w:rsidRPr="0095615C">
        <w:rPr>
          <w:b w:val="0"/>
          <w:bCs w:val="0"/>
          <w:rtl/>
        </w:rPr>
        <w:t>الإرشاد</w:t>
      </w:r>
      <w:r w:rsidRPr="0095615C">
        <w:rPr>
          <w:b w:val="0"/>
          <w:bCs w:val="0"/>
          <w:rtl/>
        </w:rPr>
        <w:t xml:space="preserve"> الأكاديمي والدعم </w:t>
      </w:r>
      <w:r w:rsidR="00BA479B" w:rsidRPr="0095615C">
        <w:rPr>
          <w:b w:val="0"/>
          <w:bCs w:val="0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95615C" w14:paraId="717993A5" w14:textId="77777777" w:rsidTr="004942AF">
        <w:trPr>
          <w:trHeight w:val="1298"/>
        </w:trPr>
        <w:tc>
          <w:tcPr>
            <w:tcW w:w="9571" w:type="dxa"/>
          </w:tcPr>
          <w:p w14:paraId="66ADBC1B" w14:textId="65BD4572" w:rsidR="00724494" w:rsidRPr="0095615C" w:rsidRDefault="00DD449A" w:rsidP="008B19CE">
            <w:pPr>
              <w:bidi/>
              <w:ind w:left="72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توجيه الطلاب برسالة نصية في بداية الفصل الدراسي وإخطارهم بمواعيد الساعات المكتبية للمشرف الأكاديمي</w:t>
            </w:r>
          </w:p>
          <w:p w14:paraId="32164B46" w14:textId="77FFB533" w:rsidR="00724494" w:rsidRPr="0095615C" w:rsidRDefault="008B19CE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2. تشجيع 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على التواصل مع أستاذ المقرر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  <w:p w14:paraId="1C5292C0" w14:textId="633BBA04" w:rsidR="00724494" w:rsidRPr="0095615C" w:rsidRDefault="00724494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3.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متابعة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لطلاب من خلال النظام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الالكتروني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..</w:t>
            </w:r>
          </w:p>
          <w:p w14:paraId="26D48CD2" w14:textId="1D9F0D3E" w:rsidR="00724494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4. الاهتمام بالط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المستجدات وتوجيههم ايام الحذف والاضافة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الاهتمام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بالمتعثرين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اكاديميا.</w:t>
            </w:r>
          </w:p>
          <w:p w14:paraId="1C760B1B" w14:textId="58E3B879" w:rsidR="00DD449A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5.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تخصيص ساعات مكتبية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لكل أستاذ مقرر</w:t>
            </w:r>
          </w:p>
          <w:p w14:paraId="2C9738B1" w14:textId="502DEFCF" w:rsidR="00DD449A" w:rsidRPr="0095615C" w:rsidRDefault="00DD449A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6.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ab/>
              <w:t>توزيع الطلاب على أعضاء هيئة التدريس على بوابة النظام الأكاديمي.</w:t>
            </w:r>
          </w:p>
          <w:p w14:paraId="53013C77" w14:textId="459AAE89" w:rsidR="00013764" w:rsidRPr="0095615C" w:rsidRDefault="00013764" w:rsidP="00416FE2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7A27D507" w14:textId="6524595D" w:rsidR="008F5880" w:rsidRPr="0095615C" w:rsidRDefault="008F5880" w:rsidP="00416FE2">
      <w:pPr>
        <w:bidi/>
        <w:rPr>
          <w:rFonts w:ascii="Traditional Arabic" w:hAnsi="Traditional Arabic" w:cs="Traditional Arabic"/>
          <w:color w:val="C00000"/>
          <w:sz w:val="32"/>
          <w:szCs w:val="32"/>
          <w:lang w:bidi="ar-EG"/>
        </w:rPr>
      </w:pPr>
    </w:p>
    <w:p w14:paraId="3A03EAA2" w14:textId="18B1F5DF" w:rsidR="004F498B" w:rsidRPr="0095615C" w:rsidRDefault="00242CCC" w:rsidP="00FF5F94">
      <w:pPr>
        <w:pStyle w:val="1"/>
        <w:rPr>
          <w:b w:val="0"/>
          <w:bCs w:val="0"/>
        </w:rPr>
      </w:pPr>
      <w:bookmarkStart w:id="24" w:name="_Toc526247389"/>
      <w:bookmarkStart w:id="25" w:name="_Toc337794"/>
      <w:r w:rsidRPr="0095615C">
        <w:rPr>
          <w:b w:val="0"/>
          <w:bCs w:val="0"/>
          <w:rtl/>
        </w:rPr>
        <w:t xml:space="preserve">و – مصادر التعلم </w:t>
      </w:r>
      <w:r w:rsidR="00BA479B" w:rsidRPr="0095615C">
        <w:rPr>
          <w:b w:val="0"/>
          <w:bCs w:val="0"/>
          <w:rtl/>
        </w:rPr>
        <w:t>والمرافق:</w:t>
      </w:r>
      <w:bookmarkEnd w:id="24"/>
      <w:bookmarkEnd w:id="25"/>
      <w:r w:rsidRPr="0095615C">
        <w:rPr>
          <w:b w:val="0"/>
          <w:bCs w:val="0"/>
          <w:rtl/>
        </w:rPr>
        <w:t xml:space="preserve"> </w:t>
      </w:r>
    </w:p>
    <w:p w14:paraId="1F384387" w14:textId="3EABE9F5" w:rsidR="00242CCC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6" w:name="_Toc337795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1. </w:t>
      </w:r>
      <w:r w:rsidR="00D25A15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قائمة </w:t>
      </w:r>
      <w:r w:rsidR="00242CC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مصادر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95615C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5D2BAD1A" w:rsidR="005612EC" w:rsidRPr="0095615C" w:rsidRDefault="006E4A78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أصول الفقه الذي لا يسع الفقيه جهله، الدكتور/عياض السلمي، دار التدمرية الرياض،2005م</w:t>
            </w:r>
          </w:p>
        </w:tc>
      </w:tr>
      <w:tr w:rsidR="005612EC" w:rsidRPr="0095615C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C690BB1" w14:textId="4911B670" w:rsidR="00192E1E" w:rsidRPr="0095615C" w:rsidRDefault="006E4A78" w:rsidP="00192E1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1ـ البحر المحيط</w:t>
            </w:r>
            <w:r w:rsidR="00192E1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بدر الدين الزركشي، دار الكتبي، 1414هـ -1994م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192E1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4C17B5E9" w14:textId="2BCB457D" w:rsidR="005612EC" w:rsidRPr="0095615C" w:rsidRDefault="00192E1E" w:rsidP="00F1415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2ـ مذكرة أصول الفقه على روضة الناظر للشنقيطي، مكتبة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العلوم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والحكم،2001م</w:t>
            </w:r>
          </w:p>
        </w:tc>
      </w:tr>
      <w:tr w:rsidR="005612EC" w:rsidRPr="0095615C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04F24D16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4338577C" w:rsidR="005612EC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المكتبة الشاملة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 المكتبة الرقمية السعودية .</w:t>
            </w:r>
          </w:p>
        </w:tc>
      </w:tr>
      <w:tr w:rsidR="005612EC" w:rsidRPr="0095615C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020886D" w:rsidR="005612EC" w:rsidRPr="0095615C" w:rsidRDefault="00192E1E" w:rsidP="00192E1E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</w:tr>
    </w:tbl>
    <w:p w14:paraId="52F88B51" w14:textId="77777777" w:rsidR="004578BB" w:rsidRPr="0095615C" w:rsidRDefault="004578BB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7" w:name="_Toc526247390"/>
    </w:p>
    <w:p w14:paraId="429BD8BD" w14:textId="2F7FC014" w:rsidR="00014DE6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28" w:name="_Toc337796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2. </w:t>
      </w:r>
      <w:r w:rsidR="003C307F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المرافق والتجهيزات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95615C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95615C" w:rsidRDefault="004626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DE3C6D" w:rsidRPr="0095615C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المرافق</w:t>
            </w:r>
          </w:p>
          <w:p w14:paraId="4DF34719" w14:textId="351565B1" w:rsidR="00DE3C6D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الدراسية، المختبرات، 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العرض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، قاعات المحاكاة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...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B598F30" w:rsidR="00DE3C6D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قاعات تدريسية</w:t>
            </w:r>
          </w:p>
        </w:tc>
      </w:tr>
      <w:tr w:rsidR="00DE3C6D" w:rsidRPr="0095615C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التجهيزات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التقنية</w:t>
            </w:r>
          </w:p>
          <w:p w14:paraId="2C6C9337" w14:textId="3F678A7C" w:rsidR="003C307F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(جهاز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عرض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البيانات،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السبورة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الذكية،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380FCB2" w:rsidR="00DE3C6D" w:rsidRPr="0095615C" w:rsidRDefault="004532F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جهاز عرض البيانات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السبورة الذكية</w:t>
            </w:r>
          </w:p>
        </w:tc>
      </w:tr>
      <w:tr w:rsidR="00DE3C6D" w:rsidRPr="0095615C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تجهيزات</w:t>
            </w:r>
            <w:r w:rsidR="003C307F" w:rsidRPr="0095615C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 (</w:t>
            </w:r>
            <w:r w:rsidR="007679FA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23368E" w:rsidR="00DE3C6D" w:rsidRPr="0095615C" w:rsidRDefault="004532FF" w:rsidP="004532F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المكتبة</w:t>
            </w:r>
            <w:r w:rsidR="00CE597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14:paraId="0146632A" w14:textId="2E65A88B" w:rsidR="00416FE2" w:rsidRPr="0095615C" w:rsidRDefault="00416FE2" w:rsidP="00FF5F94">
      <w:pPr>
        <w:pStyle w:val="1"/>
        <w:rPr>
          <w:b w:val="0"/>
          <w:bCs w:val="0"/>
          <w:rtl/>
        </w:rPr>
      </w:pPr>
      <w:bookmarkStart w:id="29" w:name="_Toc526247391"/>
      <w:bookmarkStart w:id="30" w:name="_Toc337797"/>
    </w:p>
    <w:p w14:paraId="1F2CD1DB" w14:textId="693715A6" w:rsidR="008F7911" w:rsidRPr="0095615C" w:rsidRDefault="003C307F" w:rsidP="00FF5F94">
      <w:pPr>
        <w:pStyle w:val="1"/>
        <w:rPr>
          <w:b w:val="0"/>
          <w:bCs w:val="0"/>
          <w:rtl/>
          <w:lang w:bidi="ar-SA"/>
        </w:rPr>
      </w:pPr>
      <w:r w:rsidRPr="0095615C">
        <w:rPr>
          <w:b w:val="0"/>
          <w:bCs w:val="0"/>
          <w:rtl/>
        </w:rPr>
        <w:t xml:space="preserve">ز. </w:t>
      </w:r>
      <w:r w:rsidR="00656272" w:rsidRPr="0095615C">
        <w:rPr>
          <w:b w:val="0"/>
          <w:bCs w:val="0"/>
          <w:rtl/>
        </w:rPr>
        <w:t>تقويم</w:t>
      </w:r>
      <w:r w:rsidRPr="0095615C">
        <w:rPr>
          <w:b w:val="0"/>
          <w:bCs w:val="0"/>
          <w:rtl/>
        </w:rPr>
        <w:t xml:space="preserve"> جودة </w:t>
      </w:r>
      <w:r w:rsidR="00656272" w:rsidRPr="0095615C">
        <w:rPr>
          <w:b w:val="0"/>
          <w:bCs w:val="0"/>
          <w:rtl/>
        </w:rPr>
        <w:t>ا</w:t>
      </w:r>
      <w:r w:rsidR="00BA479B" w:rsidRPr="0095615C">
        <w:rPr>
          <w:b w:val="0"/>
          <w:bCs w:val="0"/>
          <w:rtl/>
        </w:rPr>
        <w:t>لمقرر:</w:t>
      </w:r>
      <w:bookmarkEnd w:id="29"/>
      <w:bookmarkEnd w:id="30"/>
    </w:p>
    <w:p w14:paraId="4CF92234" w14:textId="5B9B7BE4" w:rsidR="008D51D6" w:rsidRPr="0095615C" w:rsidRDefault="008D51D6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5615C" w14:paraId="59C3971A" w14:textId="77777777" w:rsidTr="000E7F4C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1" w:name="_Hlk523738999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المقيم</w:t>
            </w:r>
            <w:bookmarkEnd w:id="31"/>
            <w:r w:rsidR="00D06951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 الت</w:t>
            </w:r>
            <w:r w:rsidR="00721FE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95615C" w:rsidRPr="0095615C" w14:paraId="493EFCA2" w14:textId="77777777" w:rsidTr="00C6679A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095187AE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2" w:name="_Hlk513021635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 التدريس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03396" w14:textId="5BDF9614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13B7E453" w14:textId="2B8D752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2ـ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لجنة الخطط بالبرنامج</w:t>
            </w:r>
          </w:p>
          <w:p w14:paraId="10BF0E09" w14:textId="7777777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798A920C" w14:textId="0C8A267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 الخارجي</w:t>
            </w:r>
          </w:p>
        </w:tc>
        <w:tc>
          <w:tcPr>
            <w:tcW w:w="3147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B20CF25" w14:textId="52C9889D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1ـ 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استبيانات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</w:p>
          <w:p w14:paraId="14B7AFD0" w14:textId="4D5EDA9E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2ـ مر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اجعة لجنة الخطط الدراسية والجداول بالقسم</w:t>
            </w:r>
          </w:p>
          <w:p w14:paraId="6D7E2712" w14:textId="0B56D868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وحدة ضمان الجودة</w:t>
            </w:r>
          </w:p>
          <w:p w14:paraId="5411C853" w14:textId="711BCD5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5615C" w:rsidRPr="0095615C" w14:paraId="7C0C879C" w14:textId="77777777" w:rsidTr="00C6679A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1665CD9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vMerge/>
            <w:tcBorders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72085BA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3147" w:type="dxa"/>
            <w:vMerge/>
            <w:tcBorders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9BA53F2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6B733E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58548" w14:textId="77777777" w:rsidR="00F71144" w:rsidRPr="0095615C" w:rsidRDefault="00F71144" w:rsidP="00F7114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>إجراءات تطوير التدريس</w:t>
            </w:r>
          </w:p>
          <w:p w14:paraId="07BB619D" w14:textId="79A8893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A6EAF5" w14:textId="1DB8C4C8" w:rsidR="00F71144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="00F7114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3A9C73EA" w14:textId="666B31E5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124169" w14:textId="42FE1AE2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استطلاع  أراء الطلاب و الخريجين</w:t>
            </w:r>
          </w:p>
          <w:p w14:paraId="1F17B479" w14:textId="7497C51F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التغذية الراجعة من </w:t>
            </w:r>
            <w:r w:rsidR="0095615C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الطلبة</w:t>
            </w:r>
          </w:p>
        </w:tc>
      </w:tr>
      <w:tr w:rsidR="00F71144" w:rsidRPr="0095615C" w14:paraId="3EB6AB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41A8C35B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5B6463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اعضاء هيئة التدريس</w:t>
            </w:r>
          </w:p>
          <w:p w14:paraId="65310B18" w14:textId="0726D3C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A892B1" w14:textId="5EFB8593" w:rsidR="00F71144" w:rsidRPr="0095615C" w:rsidRDefault="00F71144" w:rsidP="0095615C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مراجعة عينة من الإجابات من قبل لجنة متخصصة بالقسم .</w:t>
            </w:r>
          </w:p>
          <w:p w14:paraId="01108904" w14:textId="77777777" w:rsidR="00F71144" w:rsidRPr="0095615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المراجعة الخارجية لعينة من أوراق اجابات الطلاب</w:t>
            </w:r>
          </w:p>
          <w:p w14:paraId="258371EF" w14:textId="18076EE6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07A2746E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7265038A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45C1F7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1FD0BC69" w14:textId="39661A59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لجنة الخطط  بالبرنامج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6F59FB5" w14:textId="77777777" w:rsidR="0095615C" w:rsidRPr="0095615C" w:rsidRDefault="0095615C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مدى تحصيل مخرجات التعلم للمقرر </w:t>
            </w:r>
          </w:p>
          <w:p w14:paraId="1188E052" w14:textId="47FCCEF3" w:rsidR="00F71144" w:rsidRPr="0095615C" w:rsidRDefault="00F71144" w:rsidP="0095615C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استطلاع اراء الخريجين </w:t>
            </w:r>
          </w:p>
          <w:p w14:paraId="25D8C24B" w14:textId="0A878BC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</w:tbl>
    <w:p w14:paraId="2FC9F451" w14:textId="4F7005A4" w:rsidR="00032DDD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3" w:name="_Toc521326972"/>
      <w:bookmarkEnd w:id="32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مجالات التقويم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(مثل.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فاعلية التدريس</w:t>
      </w:r>
      <w:r w:rsidR="0080084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، </w:t>
      </w:r>
      <w:r w:rsidR="00C45459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فاعلة طرق تقييم الطلاب، مدى تحصيل 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مصادر التعلم ...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إلخ)</w:t>
      </w:r>
    </w:p>
    <w:p w14:paraId="09616B3E" w14:textId="7D5D831E" w:rsidR="008D51D6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4" w:name="_Hlk536011140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المقيم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ون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(الطلبة،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أعضاء هيئة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التدريس،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قيادات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البرنامج،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المراجع الن</w:t>
      </w:r>
      <w:r w:rsidR="008A257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ظ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ير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أخرى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تم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تحديدها)</w:t>
      </w:r>
    </w:p>
    <w:bookmarkEnd w:id="34"/>
    <w:p w14:paraId="3380FCD3" w14:textId="4FD2FC46" w:rsidR="008D51D6" w:rsidRPr="00DE3B76" w:rsidRDefault="00D06951" w:rsidP="00DE3B76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طرق الت</w:t>
      </w:r>
      <w:r w:rsidR="00721F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قي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يم (مباشر وغير مباشر)</w:t>
      </w:r>
    </w:p>
    <w:p w14:paraId="5D84939F" w14:textId="77777777" w:rsidR="002260F8" w:rsidRDefault="006C1C03" w:rsidP="00FF5F94">
      <w:pPr>
        <w:pStyle w:val="1"/>
        <w:rPr>
          <w:b w:val="0"/>
          <w:bCs w:val="0"/>
          <w:rtl/>
        </w:rPr>
      </w:pPr>
      <w:bookmarkStart w:id="35" w:name="_Toc337798"/>
      <w:r w:rsidRPr="0095615C">
        <w:rPr>
          <w:b w:val="0"/>
          <w:bCs w:val="0"/>
          <w:rtl/>
        </w:rPr>
        <w:t>ح</w:t>
      </w:r>
      <w:r w:rsidR="00497B70" w:rsidRPr="0095615C">
        <w:rPr>
          <w:b w:val="0"/>
          <w:bCs w:val="0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2260F8" w14:paraId="4559D8A8" w14:textId="77777777" w:rsidTr="002260F8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B2C643B" w14:textId="77777777" w:rsidR="002260F8" w:rsidRDefault="002260F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10E1C20" w14:textId="77777777" w:rsidR="002260F8" w:rsidRDefault="002260F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2260F8" w14:paraId="408CC848" w14:textId="77777777" w:rsidTr="002260F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22D98790" w14:textId="77777777" w:rsidR="002260F8" w:rsidRDefault="002260F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0E3273AF" w14:textId="77777777" w:rsidR="002260F8" w:rsidRDefault="002260F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2260F8" w14:paraId="02CA7EAE" w14:textId="77777777" w:rsidTr="002260F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3EC4579" w14:textId="77777777" w:rsidR="002260F8" w:rsidRDefault="002260F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32328F" w14:textId="77777777" w:rsidR="002260F8" w:rsidRDefault="002260F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57B0F700" w14:textId="77777777" w:rsidR="002260F8" w:rsidRDefault="002260F8" w:rsidP="00FF5F94">
      <w:pPr>
        <w:pStyle w:val="1"/>
        <w:rPr>
          <w:b w:val="0"/>
          <w:bCs w:val="0"/>
          <w:rtl/>
        </w:rPr>
      </w:pPr>
    </w:p>
    <w:p w14:paraId="133CAF36" w14:textId="77777777" w:rsidR="002260F8" w:rsidRDefault="002260F8" w:rsidP="00FF5F94">
      <w:pPr>
        <w:pStyle w:val="1"/>
        <w:rPr>
          <w:b w:val="0"/>
          <w:bCs w:val="0"/>
          <w:rtl/>
        </w:rPr>
      </w:pPr>
    </w:p>
    <w:p w14:paraId="7D51B4B0" w14:textId="77777777" w:rsidR="002260F8" w:rsidRDefault="002260F8" w:rsidP="00FF5F94">
      <w:pPr>
        <w:pStyle w:val="1"/>
        <w:rPr>
          <w:b w:val="0"/>
          <w:bCs w:val="0"/>
          <w:rtl/>
        </w:rPr>
      </w:pPr>
    </w:p>
    <w:p w14:paraId="79A627F1" w14:textId="3DEB0CAA" w:rsidR="00497B70" w:rsidRPr="0095615C" w:rsidRDefault="00497B70" w:rsidP="00FF5F94">
      <w:pPr>
        <w:pStyle w:val="1"/>
        <w:rPr>
          <w:b w:val="0"/>
          <w:bCs w:val="0"/>
          <w:rtl/>
        </w:rPr>
      </w:pPr>
      <w:r w:rsidRPr="0095615C">
        <w:rPr>
          <w:b w:val="0"/>
          <w:bCs w:val="0"/>
          <w:rtl/>
        </w:rPr>
        <w:t xml:space="preserve"> </w:t>
      </w:r>
    </w:p>
    <w:bookmarkEnd w:id="33"/>
    <w:p w14:paraId="05ED277C" w14:textId="77777777" w:rsidR="00497B70" w:rsidRPr="0095615C" w:rsidRDefault="00497B70" w:rsidP="00416FE2">
      <w:pPr>
        <w:bidi/>
        <w:rPr>
          <w:rFonts w:ascii="Traditional Arabic" w:hAnsi="Traditional Arabic" w:cs="Traditional Arabic"/>
          <w:caps/>
          <w:sz w:val="32"/>
          <w:szCs w:val="32"/>
          <w:rtl/>
        </w:rPr>
      </w:pPr>
    </w:p>
    <w:sectPr w:rsidR="00497B70" w:rsidRPr="0095615C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F5BAB" w14:textId="77777777" w:rsidR="00AD12A7" w:rsidRDefault="00AD12A7">
      <w:r>
        <w:separator/>
      </w:r>
    </w:p>
  </w:endnote>
  <w:endnote w:type="continuationSeparator" w:id="0">
    <w:p w14:paraId="45B17EC8" w14:textId="77777777" w:rsidR="00AD12A7" w:rsidRDefault="00AD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303953" w:rsidRDefault="003039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303953" w:rsidRDefault="0030395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303953" w:rsidRDefault="003039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654361F" w:rsidR="00303953" w:rsidRPr="003C532A" w:rsidRDefault="00303953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A284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4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654361F" w:rsidR="00303953" w:rsidRPr="003C532A" w:rsidRDefault="00303953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A284A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4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9F7C9" w14:textId="77777777" w:rsidR="00AD12A7" w:rsidRDefault="00AD12A7">
      <w:r>
        <w:separator/>
      </w:r>
    </w:p>
  </w:footnote>
  <w:footnote w:type="continuationSeparator" w:id="0">
    <w:p w14:paraId="0FECE873" w14:textId="77777777" w:rsidR="00AD12A7" w:rsidRDefault="00AD1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303953" w:rsidRPr="001F16EB" w:rsidRDefault="00303953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303953" w:rsidRPr="00A006BB" w:rsidRDefault="00303953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34D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98C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6627"/>
    <w:rsid w:val="00087228"/>
    <w:rsid w:val="00093444"/>
    <w:rsid w:val="00093C93"/>
    <w:rsid w:val="00094961"/>
    <w:rsid w:val="000A0796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F4C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6423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2E1E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A774D"/>
    <w:rsid w:val="001B1AC1"/>
    <w:rsid w:val="001B272D"/>
    <w:rsid w:val="001B2E2E"/>
    <w:rsid w:val="001B3BF3"/>
    <w:rsid w:val="001B3E69"/>
    <w:rsid w:val="001B4F43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0F8"/>
    <w:rsid w:val="00226387"/>
    <w:rsid w:val="00227CE1"/>
    <w:rsid w:val="002302BE"/>
    <w:rsid w:val="00230BE2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896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7315"/>
    <w:rsid w:val="003019A8"/>
    <w:rsid w:val="00303309"/>
    <w:rsid w:val="00303953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6CB4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051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1517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256"/>
    <w:rsid w:val="00441A28"/>
    <w:rsid w:val="00443180"/>
    <w:rsid w:val="004439C9"/>
    <w:rsid w:val="00446A48"/>
    <w:rsid w:val="00451F66"/>
    <w:rsid w:val="0045242D"/>
    <w:rsid w:val="004532FF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84A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CA4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667"/>
    <w:rsid w:val="005241AA"/>
    <w:rsid w:val="005246A5"/>
    <w:rsid w:val="005339AF"/>
    <w:rsid w:val="005342FE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7C1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1C91"/>
    <w:rsid w:val="005D255F"/>
    <w:rsid w:val="005D2DDD"/>
    <w:rsid w:val="005D451A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58A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BDF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4A78"/>
    <w:rsid w:val="006F1365"/>
    <w:rsid w:val="006F5B3C"/>
    <w:rsid w:val="006F6494"/>
    <w:rsid w:val="006F67A7"/>
    <w:rsid w:val="006F7D9D"/>
    <w:rsid w:val="007001D1"/>
    <w:rsid w:val="0070285A"/>
    <w:rsid w:val="00703B6F"/>
    <w:rsid w:val="00704554"/>
    <w:rsid w:val="0070541C"/>
    <w:rsid w:val="00706F0F"/>
    <w:rsid w:val="00710C33"/>
    <w:rsid w:val="00710C3D"/>
    <w:rsid w:val="007118E6"/>
    <w:rsid w:val="0071482C"/>
    <w:rsid w:val="0071542C"/>
    <w:rsid w:val="00721FE0"/>
    <w:rsid w:val="00724494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496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045B"/>
    <w:rsid w:val="007E3628"/>
    <w:rsid w:val="007E3E23"/>
    <w:rsid w:val="007E50EC"/>
    <w:rsid w:val="007F1008"/>
    <w:rsid w:val="007F2D2B"/>
    <w:rsid w:val="007F63FE"/>
    <w:rsid w:val="0080084F"/>
    <w:rsid w:val="008016CD"/>
    <w:rsid w:val="00802350"/>
    <w:rsid w:val="00802D9C"/>
    <w:rsid w:val="008045D1"/>
    <w:rsid w:val="0080692E"/>
    <w:rsid w:val="00806F48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B28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19CE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639"/>
    <w:rsid w:val="00954DE5"/>
    <w:rsid w:val="009554EC"/>
    <w:rsid w:val="0095615C"/>
    <w:rsid w:val="00957D8B"/>
    <w:rsid w:val="00960961"/>
    <w:rsid w:val="0096231A"/>
    <w:rsid w:val="0096250D"/>
    <w:rsid w:val="00962A20"/>
    <w:rsid w:val="00963A2A"/>
    <w:rsid w:val="00970D49"/>
    <w:rsid w:val="00975F80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97A50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4F2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D1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2A7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011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606E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05F6"/>
    <w:rsid w:val="00CE1492"/>
    <w:rsid w:val="00CE5974"/>
    <w:rsid w:val="00CE5D3C"/>
    <w:rsid w:val="00CE6756"/>
    <w:rsid w:val="00CE687B"/>
    <w:rsid w:val="00CF0220"/>
    <w:rsid w:val="00CF054C"/>
    <w:rsid w:val="00CF0785"/>
    <w:rsid w:val="00CF2676"/>
    <w:rsid w:val="00CF5A5D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ACA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49A"/>
    <w:rsid w:val="00DD4633"/>
    <w:rsid w:val="00DD6E7C"/>
    <w:rsid w:val="00DE07AD"/>
    <w:rsid w:val="00DE1EC3"/>
    <w:rsid w:val="00DE2E25"/>
    <w:rsid w:val="00DE383A"/>
    <w:rsid w:val="00DE3B76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5BC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6E8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81A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10A9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52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590"/>
    <w:rsid w:val="00F64909"/>
    <w:rsid w:val="00F65C2B"/>
    <w:rsid w:val="00F67D10"/>
    <w:rsid w:val="00F71144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4F17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F9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F6643-FD35-4150-8EFE-7B070E98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1238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8600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8</cp:revision>
  <cp:lastPrinted>2019-02-14T08:13:00Z</cp:lastPrinted>
  <dcterms:created xsi:type="dcterms:W3CDTF">2019-11-16T13:46:00Z</dcterms:created>
  <dcterms:modified xsi:type="dcterms:W3CDTF">2020-02-25T17:15:00Z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